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3F" w:rsidRPr="00DF7A3F" w:rsidRDefault="00DF7A3F" w:rsidP="003A0D01">
      <w:pPr>
        <w:spacing w:line="360" w:lineRule="auto"/>
        <w:jc w:val="right"/>
        <w:rPr>
          <w:b/>
          <w:sz w:val="28"/>
          <w:szCs w:val="28"/>
        </w:rPr>
      </w:pPr>
      <w:r w:rsidRPr="00DF7A3F">
        <w:rPr>
          <w:b/>
          <w:sz w:val="28"/>
          <w:szCs w:val="28"/>
        </w:rPr>
        <w:t xml:space="preserve">Druk KT – 24 / 6 </w:t>
      </w:r>
    </w:p>
    <w:p w:rsidR="003A0D01" w:rsidRDefault="003A0D01" w:rsidP="003A0D01">
      <w:pPr>
        <w:spacing w:line="360" w:lineRule="auto"/>
        <w:jc w:val="right"/>
      </w:pPr>
      <w:r>
        <w:t>Kielce, dnia......................................</w:t>
      </w:r>
    </w:p>
    <w:p w:rsidR="003A0D01" w:rsidRDefault="003A0D01" w:rsidP="003A0D01">
      <w:pPr>
        <w:spacing w:line="360" w:lineRule="auto"/>
        <w:jc w:val="right"/>
      </w:pPr>
    </w:p>
    <w:p w:rsidR="003A0D01" w:rsidRPr="00AA3245" w:rsidRDefault="003A0D01" w:rsidP="003A0D01">
      <w:pPr>
        <w:pStyle w:val="Nagwek2"/>
        <w:spacing w:line="360" w:lineRule="auto"/>
        <w:rPr>
          <w:i/>
        </w:rPr>
      </w:pPr>
      <w:r>
        <w:rPr>
          <w:i/>
        </w:rPr>
        <w:t xml:space="preserve">O Ś W I A D C Z E N I E </w:t>
      </w:r>
    </w:p>
    <w:p w:rsidR="003A0D01" w:rsidRDefault="003A0D01" w:rsidP="003A0D01">
      <w:pPr>
        <w:jc w:val="both"/>
      </w:pPr>
    </w:p>
    <w:p w:rsidR="003A0D01" w:rsidRDefault="003A0D01" w:rsidP="003A0D01">
      <w:pPr>
        <w:spacing w:line="480" w:lineRule="auto"/>
        <w:jc w:val="both"/>
      </w:pPr>
      <w:r>
        <w:t>Ja niżej podpisany(-a):</w:t>
      </w:r>
    </w:p>
    <w:p w:rsidR="003A0D01" w:rsidRDefault="003A0D01" w:rsidP="003A0D01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3A0D01" w:rsidRPr="006967AE" w:rsidRDefault="003A0D01" w:rsidP="003A0D01">
      <w:pPr>
        <w:jc w:val="both"/>
        <w:rPr>
          <w:i/>
          <w:sz w:val="20"/>
          <w:szCs w:val="20"/>
        </w:rPr>
      </w:pPr>
      <w:r>
        <w:t xml:space="preserve">                                                            </w:t>
      </w:r>
      <w:r w:rsidRPr="006967AE">
        <w:rPr>
          <w:i/>
          <w:sz w:val="20"/>
          <w:szCs w:val="20"/>
        </w:rPr>
        <w:t>(imię i nazwisko)</w:t>
      </w:r>
    </w:p>
    <w:p w:rsidR="003A0D01" w:rsidRDefault="003A0D01" w:rsidP="003A0D01">
      <w:pPr>
        <w:spacing w:line="480" w:lineRule="auto"/>
        <w:jc w:val="both"/>
      </w:pPr>
    </w:p>
    <w:p w:rsidR="003A0D01" w:rsidRDefault="003A0D01" w:rsidP="003A0D01">
      <w:pPr>
        <w:jc w:val="both"/>
      </w:pPr>
      <w:r>
        <w:t>zamieszkały(-a)   .........................................................................................................................</w:t>
      </w:r>
    </w:p>
    <w:p w:rsidR="003A0D01" w:rsidRPr="006967AE" w:rsidRDefault="003A0D01" w:rsidP="003A0D01">
      <w:pPr>
        <w:jc w:val="both"/>
        <w:rPr>
          <w:i/>
          <w:sz w:val="20"/>
          <w:szCs w:val="20"/>
        </w:rPr>
      </w:pPr>
      <w:r>
        <w:t xml:space="preserve">                                                         </w:t>
      </w:r>
      <w:r w:rsidRPr="006967AE">
        <w:rPr>
          <w:i/>
          <w:sz w:val="20"/>
          <w:szCs w:val="20"/>
        </w:rPr>
        <w:t>(adres zamieszkania)</w:t>
      </w:r>
    </w:p>
    <w:p w:rsidR="003A0D01" w:rsidRDefault="003A0D01" w:rsidP="003A0D01">
      <w:pPr>
        <w:jc w:val="both"/>
        <w:rPr>
          <w:sz w:val="20"/>
          <w:szCs w:val="20"/>
        </w:rPr>
      </w:pPr>
    </w:p>
    <w:p w:rsidR="003A0D01" w:rsidRDefault="003A0D01" w:rsidP="003A0D01">
      <w:pPr>
        <w:jc w:val="both"/>
        <w:rPr>
          <w:sz w:val="20"/>
          <w:szCs w:val="20"/>
        </w:rPr>
      </w:pPr>
    </w:p>
    <w:p w:rsidR="003A0D01" w:rsidRDefault="003A0D01" w:rsidP="003A0D01">
      <w:pPr>
        <w:jc w:val="both"/>
      </w:pPr>
      <w:r>
        <w:t>o</w:t>
      </w:r>
      <w:r w:rsidRPr="006967AE">
        <w:t>świadczam, że</w:t>
      </w:r>
      <w:r>
        <w:t>:</w:t>
      </w:r>
    </w:p>
    <w:p w:rsidR="003A0D01" w:rsidRDefault="003A0D01" w:rsidP="003A0D01">
      <w:pPr>
        <w:jc w:val="both"/>
      </w:pPr>
    </w:p>
    <w:p w:rsidR="003A0D01" w:rsidRDefault="003A0D01" w:rsidP="003A0D01">
      <w:pPr>
        <w:spacing w:line="360" w:lineRule="auto"/>
        <w:jc w:val="both"/>
        <w:rPr>
          <w:b/>
        </w:rPr>
      </w:pPr>
      <w:r>
        <w:rPr>
          <w:b/>
        </w:rPr>
        <w:t>nie orzeczono wobec mnie:</w:t>
      </w:r>
    </w:p>
    <w:p w:rsidR="003A0D01" w:rsidRDefault="003A0D01" w:rsidP="003A0D01">
      <w:pPr>
        <w:numPr>
          <w:ilvl w:val="0"/>
          <w:numId w:val="1"/>
        </w:numPr>
        <w:jc w:val="both"/>
      </w:pPr>
      <w:r w:rsidRPr="0061428D">
        <w:t>prawomocnego wyroku skazującego za przestępstwa umyślne w dziedzinach określonych w art. 6 rozporządzenia (WE) nr 1071/2009</w:t>
      </w:r>
      <w:r>
        <w:t>,</w:t>
      </w:r>
    </w:p>
    <w:p w:rsidR="003A0D01" w:rsidRDefault="003A0D01" w:rsidP="003A0D01">
      <w:pPr>
        <w:numPr>
          <w:ilvl w:val="0"/>
          <w:numId w:val="1"/>
        </w:numPr>
        <w:jc w:val="both"/>
      </w:pPr>
      <w:r>
        <w:t xml:space="preserve">co najmniej dwóch wykonalnych decyzji administracyjnych o nałożeniu kary pieniężnej za naruszenie określone w załączniku nr IV do  </w:t>
      </w:r>
      <w:r w:rsidRPr="0061428D">
        <w:t xml:space="preserve">rozporządzenia (WE) </w:t>
      </w:r>
      <w:r w:rsidR="001120E0">
        <w:t xml:space="preserve">        </w:t>
      </w:r>
      <w:r w:rsidRPr="0061428D">
        <w:t>nr 1071/2009</w:t>
      </w:r>
      <w:r>
        <w:t>, lub</w:t>
      </w:r>
    </w:p>
    <w:p w:rsidR="003A0D01" w:rsidRDefault="003A0D01" w:rsidP="003A0D01">
      <w:pPr>
        <w:numPr>
          <w:ilvl w:val="0"/>
          <w:numId w:val="1"/>
        </w:numPr>
        <w:jc w:val="both"/>
      </w:pPr>
      <w:r>
        <w:t xml:space="preserve">co najmniej dwóch prawomocnych kar grzywny za naruszenie określone w załączniku nr IV do  </w:t>
      </w:r>
      <w:r w:rsidRPr="0061428D">
        <w:t>rozporządzenia (WE) nr 1071/2009</w:t>
      </w:r>
      <w:r>
        <w:t>,</w:t>
      </w:r>
    </w:p>
    <w:p w:rsidR="003A0D01" w:rsidRPr="0061428D" w:rsidRDefault="003A0D01" w:rsidP="003A0D01">
      <w:pPr>
        <w:numPr>
          <w:ilvl w:val="0"/>
          <w:numId w:val="1"/>
        </w:numPr>
        <w:ind w:left="714" w:hanging="357"/>
        <w:jc w:val="both"/>
      </w:pPr>
      <w:r>
        <w:t xml:space="preserve">nie wydano wobec mnie decyzji o uznaniu, że utrata dobrej reputacji stanowi proporcjonalną reakcję za nałożone sankcje, o których mowa w </w:t>
      </w:r>
      <w:proofErr w:type="spellStart"/>
      <w:r>
        <w:t>pkt</w:t>
      </w:r>
      <w:proofErr w:type="spellEnd"/>
      <w:r>
        <w:t xml:space="preserve"> 1-3.</w:t>
      </w:r>
    </w:p>
    <w:p w:rsidR="003A0D01" w:rsidRDefault="003A0D01" w:rsidP="003A0D01">
      <w:pPr>
        <w:spacing w:line="360" w:lineRule="auto"/>
        <w:jc w:val="both"/>
        <w:rPr>
          <w:b/>
        </w:rPr>
      </w:pPr>
      <w:bookmarkStart w:id="0" w:name="_GoBack"/>
    </w:p>
    <w:bookmarkEnd w:id="0"/>
    <w:p w:rsidR="003A0D01" w:rsidRDefault="003A0D01" w:rsidP="003A0D01">
      <w:pPr>
        <w:spacing w:line="360" w:lineRule="auto"/>
        <w:jc w:val="both"/>
        <w:rPr>
          <w:b/>
        </w:rPr>
      </w:pPr>
      <w:r>
        <w:rPr>
          <w:b/>
        </w:rPr>
        <w:t xml:space="preserve">orzeczono wobec mnie: </w:t>
      </w:r>
      <w:r w:rsidRPr="009457B4">
        <w:rPr>
          <w:i/>
        </w:rPr>
        <w:t>(zaznaczyć właściwe)</w:t>
      </w:r>
    </w:p>
    <w:p w:rsidR="003A0D01" w:rsidRDefault="00DA6B81" w:rsidP="003A0D01">
      <w:pPr>
        <w:jc w:val="both"/>
      </w:pPr>
      <w:r>
        <w:rPr>
          <w:noProof/>
        </w:rPr>
        <w:pict>
          <v:rect id="Rectangle 2" o:spid="_x0000_s1026" style="position:absolute;left:0;text-align:left;margin-left:-.35pt;margin-top:5.6pt;width:14.3pt;height:12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" o:allowincell="f"/>
        </w:pict>
      </w:r>
      <w:r w:rsidR="003A0D01">
        <w:t xml:space="preserve">       prawomocny wyrok skazujący</w:t>
      </w:r>
      <w:r w:rsidR="003A0D01" w:rsidRPr="0061428D">
        <w:t xml:space="preserve"> za przestępstwa umyślne w dziedzinach określonych </w:t>
      </w:r>
      <w:r w:rsidR="003A0D01">
        <w:t xml:space="preserve">   </w:t>
      </w:r>
    </w:p>
    <w:p w:rsidR="003A0D01" w:rsidRPr="00D55471" w:rsidRDefault="003A0D01" w:rsidP="003A0D01">
      <w:pPr>
        <w:spacing w:line="360" w:lineRule="auto"/>
        <w:jc w:val="both"/>
      </w:pPr>
      <w:r>
        <w:t xml:space="preserve">       </w:t>
      </w:r>
      <w:r w:rsidRPr="0061428D">
        <w:t>w art. 6 rozporządzenia (WE) nr 1071/2009</w:t>
      </w:r>
      <w:r>
        <w:t>,</w:t>
      </w:r>
    </w:p>
    <w:p w:rsidR="003A0D01" w:rsidRDefault="00DA6B81" w:rsidP="003A0D01">
      <w:pPr>
        <w:jc w:val="both"/>
      </w:pPr>
      <w:r w:rsidRPr="00DA6B81">
        <w:rPr>
          <w:b/>
          <w:noProof/>
        </w:rPr>
        <w:pict>
          <v:rect id="Rectangle 3" o:spid="_x0000_s1029" style="position:absolute;left:0;text-align:left;margin-left:-.35pt;margin-top:6.5pt;width:14.3pt;height:12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" o:allowincell="f"/>
        </w:pict>
      </w:r>
      <w:r w:rsidR="003A0D01">
        <w:rPr>
          <w:b/>
        </w:rPr>
        <w:t xml:space="preserve">       </w:t>
      </w:r>
      <w:r w:rsidR="003A0D01">
        <w:t xml:space="preserve">co najmniej dwie wykonalne decyzje administracyjne o nałożeniu kary pieniężnej </w:t>
      </w:r>
    </w:p>
    <w:p w:rsidR="003A0D01" w:rsidRDefault="003A0D01" w:rsidP="003A0D01">
      <w:pPr>
        <w:spacing w:line="360" w:lineRule="auto"/>
        <w:jc w:val="both"/>
        <w:rPr>
          <w:b/>
        </w:rPr>
      </w:pPr>
      <w:r>
        <w:t xml:space="preserve">       za naruszenie określone w załączniku nr IV do  </w:t>
      </w:r>
      <w:r w:rsidRPr="0061428D">
        <w:t>rozporządzenia (WE) nr 1071/2009</w:t>
      </w:r>
      <w:r>
        <w:t>,</w:t>
      </w:r>
    </w:p>
    <w:p w:rsidR="003A0D01" w:rsidRDefault="00DA6B81" w:rsidP="003A0D01">
      <w:pPr>
        <w:jc w:val="both"/>
      </w:pPr>
      <w:r w:rsidRPr="00DA6B81">
        <w:rPr>
          <w:b/>
          <w:noProof/>
        </w:rPr>
        <w:pict>
          <v:rect id="Rectangle 4" o:spid="_x0000_s1028" style="position:absolute;left:0;text-align:left;margin-left:-.35pt;margin-top:5.15pt;width:14.3pt;height:12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" o:allowincell="f"/>
        </w:pict>
      </w:r>
      <w:r w:rsidR="003A0D01">
        <w:rPr>
          <w:b/>
        </w:rPr>
        <w:t xml:space="preserve">       </w:t>
      </w:r>
      <w:r w:rsidR="003A0D01">
        <w:t xml:space="preserve">co najmniej dwie prawomocne kary grzywny za naruszenie określone w załączniku       </w:t>
      </w:r>
    </w:p>
    <w:p w:rsidR="003A0D01" w:rsidRDefault="003A0D01" w:rsidP="003A0D01">
      <w:pPr>
        <w:spacing w:line="360" w:lineRule="auto"/>
        <w:jc w:val="both"/>
        <w:rPr>
          <w:b/>
        </w:rPr>
      </w:pPr>
      <w:r>
        <w:t xml:space="preserve">       nr IV do  </w:t>
      </w:r>
      <w:r w:rsidRPr="0061428D">
        <w:t>rozporządzenia (WE) nr 1071/2009</w:t>
      </w:r>
      <w:r>
        <w:t>,</w:t>
      </w:r>
    </w:p>
    <w:p w:rsidR="003A0D01" w:rsidRDefault="00DA6B81" w:rsidP="003A0D01">
      <w:pPr>
        <w:jc w:val="both"/>
      </w:pPr>
      <w:r w:rsidRPr="00DA6B81">
        <w:rPr>
          <w:b/>
          <w:noProof/>
        </w:rPr>
        <w:pict>
          <v:rect id="Rectangle 5" o:spid="_x0000_s1027" style="position:absolute;left:0;text-align:left;margin-left:-.35pt;margin-top:6.8pt;width:14.3pt;height:12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" o:allowincell="f"/>
        </w:pict>
      </w:r>
      <w:r w:rsidR="003A0D01">
        <w:rPr>
          <w:b/>
        </w:rPr>
        <w:t xml:space="preserve">       </w:t>
      </w:r>
      <w:r w:rsidR="003A0D01">
        <w:t>wydano wobec mnie decyzję o uznaniu, że utrata dobrej reputacji stanowi proporcjonalną</w:t>
      </w:r>
    </w:p>
    <w:p w:rsidR="003A0D01" w:rsidRDefault="003A0D01" w:rsidP="003A0D01">
      <w:pPr>
        <w:jc w:val="both"/>
        <w:rPr>
          <w:b/>
        </w:rPr>
      </w:pPr>
      <w:r>
        <w:t xml:space="preserve">       reakcję za nałożone sankcje.</w:t>
      </w:r>
    </w:p>
    <w:p w:rsidR="003A0D01" w:rsidRDefault="003A0D01" w:rsidP="003A0D01">
      <w:pPr>
        <w:jc w:val="both"/>
        <w:rPr>
          <w:b/>
        </w:rPr>
      </w:pPr>
    </w:p>
    <w:p w:rsidR="003A0D01" w:rsidRDefault="003A0D01" w:rsidP="003A0D01">
      <w:pPr>
        <w:jc w:val="both"/>
      </w:pPr>
    </w:p>
    <w:p w:rsidR="003A0D01" w:rsidRDefault="003A0D01" w:rsidP="003A0D01">
      <w:pPr>
        <w:jc w:val="both"/>
        <w:rPr>
          <w:b/>
        </w:rPr>
      </w:pPr>
      <w:r w:rsidRPr="00AC24F9">
        <w:rPr>
          <w:b/>
        </w:rPr>
        <w:t>OŚWIADCZAM, ŻE JESTEM ŚWIADOMY</w:t>
      </w:r>
      <w:r>
        <w:rPr>
          <w:b/>
        </w:rPr>
        <w:t>/A</w:t>
      </w:r>
      <w:r w:rsidRPr="00AC24F9">
        <w:rPr>
          <w:b/>
        </w:rPr>
        <w:t xml:space="preserve"> ODPOWIEDZIALNOŚCI KARNEJ ZA ZŁOŻENIE FAŁSZYWEGO OŚWIADCZENIA.</w:t>
      </w:r>
    </w:p>
    <w:p w:rsidR="003A0D01" w:rsidRDefault="003A0D01" w:rsidP="003A0D01">
      <w:pPr>
        <w:jc w:val="both"/>
      </w:pPr>
    </w:p>
    <w:p w:rsidR="003A0D01" w:rsidRDefault="003A0D01" w:rsidP="003A0D01">
      <w:pPr>
        <w:jc w:val="both"/>
      </w:pPr>
    </w:p>
    <w:p w:rsidR="003A0D01" w:rsidRDefault="003A0D01" w:rsidP="003A0D01">
      <w:pPr>
        <w:jc w:val="both"/>
      </w:pPr>
    </w:p>
    <w:p w:rsidR="003A0D01" w:rsidRDefault="003A0D01" w:rsidP="003A0D01">
      <w:pPr>
        <w:jc w:val="both"/>
      </w:pPr>
      <w:r>
        <w:t xml:space="preserve">                                                                      .................................................................................</w:t>
      </w:r>
    </w:p>
    <w:p w:rsidR="003A0D01" w:rsidRPr="00AA3245" w:rsidRDefault="003A0D01" w:rsidP="003A0D01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</w:t>
      </w:r>
      <w:r w:rsidRPr="008B3B43">
        <w:rPr>
          <w:b/>
        </w:rPr>
        <w:t xml:space="preserve"> </w:t>
      </w:r>
      <w:r w:rsidRPr="00AA3245">
        <w:rPr>
          <w:i/>
          <w:sz w:val="20"/>
          <w:szCs w:val="20"/>
        </w:rPr>
        <w:t>(czytelny podpis osoby składającej oświadczenie)</w:t>
      </w:r>
    </w:p>
    <w:p w:rsidR="00A8483E" w:rsidRDefault="00A8483E"/>
    <w:sectPr w:rsidR="00A8483E" w:rsidSect="00CF2CF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3A6A"/>
    <w:multiLevelType w:val="hybridMultilevel"/>
    <w:tmpl w:val="96A60C84"/>
    <w:lvl w:ilvl="0" w:tplc="8B0CC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D01"/>
    <w:rsid w:val="001120E0"/>
    <w:rsid w:val="00196A85"/>
    <w:rsid w:val="00265336"/>
    <w:rsid w:val="003A0D01"/>
    <w:rsid w:val="00781A8D"/>
    <w:rsid w:val="00870B10"/>
    <w:rsid w:val="00A8483E"/>
    <w:rsid w:val="00A85DBC"/>
    <w:rsid w:val="00BA28F6"/>
    <w:rsid w:val="00CF2CFC"/>
    <w:rsid w:val="00D86DF6"/>
    <w:rsid w:val="00DA6B81"/>
    <w:rsid w:val="00D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D0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A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781A8D"/>
    <w:rPr>
      <w:rFonts w:asciiTheme="majorHAnsi" w:eastAsiaTheme="majorEastAsia" w:hAnsiTheme="majorHAnsi" w:cstheme="majorBidi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0D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D01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A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</w:rPr>
  </w:style>
  <w:style w:type="paragraph" w:styleId="Adreszwrotnynakopercie">
    <w:name w:val="envelope return"/>
    <w:basedOn w:val="Normalny"/>
    <w:uiPriority w:val="99"/>
    <w:semiHidden/>
    <w:unhideWhenUsed/>
    <w:rsid w:val="00781A8D"/>
    <w:rPr>
      <w:rFonts w:asciiTheme="majorHAnsi" w:eastAsiaTheme="majorEastAsia" w:hAnsiTheme="majorHAnsi" w:cstheme="majorBidi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0D0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2</cp:revision>
  <cp:lastPrinted>2014-01-13T06:36:00Z</cp:lastPrinted>
  <dcterms:created xsi:type="dcterms:W3CDTF">2014-01-13T06:36:00Z</dcterms:created>
  <dcterms:modified xsi:type="dcterms:W3CDTF">2014-01-13T06:36:00Z</dcterms:modified>
</cp:coreProperties>
</file>